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Proposal: Product Catalogue Redesign</w:t>
      </w:r>
    </w:p>
    <w:p>
      <w:pPr>
        <w:pStyle w:val="Heading1"/>
      </w:pPr>
      <w:r>
        <w:t>Proposal: Product Catalogue Redesign</w:t>
      </w:r>
    </w:p>
    <w:p>
      <w:r>
        <w:rPr>
          <w:b/>
          <w:i w:val="0"/>
        </w:rPr>
        <w:t>Prepared for: [Client Name]</w:t>
      </w:r>
    </w:p>
    <w:p>
      <w:r>
        <w:rPr>
          <w:b w:val="0"/>
          <w:i w:val="0"/>
        </w:rPr>
        <w:t>Date: [Date]</w:t>
      </w:r>
    </w:p>
    <w:p>
      <w:r>
        <w:rPr>
          <w:b w:val="0"/>
          <w:i w:val="0"/>
        </w:rPr>
        <w:t>Prepared by: [Your Name / Studio]</w:t>
      </w:r>
    </w:p>
    <w:p>
      <w:r>
        <w:rPr>
          <w:b w:val="0"/>
          <w:i w:val="0"/>
        </w:rPr>
      </w:r>
    </w:p>
    <w:p>
      <w:r>
        <w:rPr>
          <w:b w:val="0"/>
          <w:i w:val="0"/>
        </w:rPr>
        <w:t>Thank you for the conversation about refreshing your product catalogue. This proposal outlines a focused redesign of your approximately 80-page catalogue: creating a clearer, more consistent visual system that makes products easier to browse, supports your brand, and results in a professionally prepared print and digital publication.</w:t>
      </w:r>
    </w:p>
    <w:p>
      <w:pPr>
        <w:pStyle w:val="Heading2"/>
      </w:pPr>
      <w:r>
        <w:t>Project Objectives</w:t>
      </w:r>
    </w:p>
    <w:p>
      <w:r>
        <w:rPr>
          <w:b w:val="0"/>
          <w:i w:val="0"/>
        </w:rPr>
        <w:t>The redesign will focus on:</w:t>
      </w:r>
    </w:p>
    <w:p>
      <w:r>
        <w:rPr>
          <w:b w:val="0"/>
          <w:i w:val="0"/>
        </w:rPr>
        <w:t>• Establishing a cohesive, contemporary visual direction aligned to your brand.</w:t>
      </w:r>
    </w:p>
    <w:p>
      <w:r>
        <w:rPr>
          <w:b w:val="0"/>
          <w:i w:val="0"/>
        </w:rPr>
        <w:t>• Improving hierarchy, navigation, and page structure so customers can find products quickly.</w:t>
      </w:r>
    </w:p>
    <w:p>
      <w:r>
        <w:rPr>
          <w:b w:val="0"/>
          <w:i w:val="0"/>
        </w:rPr>
        <w:t>• Creating repeatable templates for product, category, and supporting pages.</w:t>
      </w:r>
    </w:p>
    <w:p>
      <w:r>
        <w:rPr>
          <w:b w:val="0"/>
          <w:i w:val="0"/>
        </w:rPr>
        <w:t>• Applying the approved design consistently across the full catalogue.</w:t>
      </w:r>
    </w:p>
    <w:p>
      <w:r>
        <w:rPr>
          <w:b w:val="0"/>
          <w:i w:val="0"/>
        </w:rPr>
        <w:t>• Supplying press-ready artwork and a high-resolution digital PDF.</w:t>
      </w:r>
    </w:p>
    <w:p>
      <w:pPr>
        <w:pStyle w:val="Heading2"/>
      </w:pPr>
      <w:r>
        <w:t>Scope of Work</w:t>
      </w:r>
    </w:p>
    <w:p>
      <w:r>
        <w:rPr>
          <w:b w:val="0"/>
          <w:i w:val="0"/>
        </w:rPr>
        <w:t>I will redesign the existing catalogue using the content, imagery, product data, and brand assets supplied by your team. The work includes:</w:t>
      </w:r>
    </w:p>
    <w:p>
      <w:r>
        <w:rPr>
          <w:b w:val="0"/>
          <w:i w:val="0"/>
        </w:rPr>
        <w:t>• Review of the current catalogue and supplied materials.</w:t>
      </w:r>
    </w:p>
    <w:p>
      <w:r>
        <w:rPr>
          <w:b w:val="0"/>
          <w:i w:val="0"/>
        </w:rPr>
        <w:t>• Development of an updated creative direction, including typography, colour use, grid, image treatment, and information hierarchy.</w:t>
      </w:r>
    </w:p>
    <w:p>
      <w:r>
        <w:rPr>
          <w:b w:val="0"/>
          <w:i w:val="0"/>
        </w:rPr>
        <w:t>• Design of the cover and key internal page types.</w:t>
      </w:r>
    </w:p>
    <w:p>
      <w:r>
        <w:rPr>
          <w:b w:val="0"/>
          <w:i w:val="0"/>
        </w:rPr>
        <w:t>• Creation of a modular layout system and application across approximately 80 final pages.</w:t>
      </w:r>
    </w:p>
    <w:p>
      <w:r>
        <w:rPr>
          <w:b w:val="0"/>
          <w:i w:val="0"/>
        </w:rPr>
        <w:t>• Placement and styling of supplied copy, product specifications, pricing, images, icons, and brand elements.</w:t>
      </w:r>
    </w:p>
    <w:p>
      <w:r>
        <w:rPr>
          <w:b w:val="0"/>
          <w:i w:val="0"/>
        </w:rPr>
        <w:t>• Preparation of final files for print production and digital distribution.</w:t>
      </w:r>
    </w:p>
    <w:p>
      <w:r>
        <w:rPr>
          <w:b w:val="0"/>
          <w:i w:val="0"/>
        </w:rPr>
      </w:r>
    </w:p>
    <w:p>
      <w:r>
        <w:rPr>
          <w:b w:val="0"/>
          <w:i w:val="0"/>
        </w:rPr>
        <w:t>This proposal assumes the catalogue remains broadly similar in size and purpose to the material reviewed on our call.</w:t>
      </w:r>
    </w:p>
    <w:p>
      <w:pPr>
        <w:pStyle w:val="Heading2"/>
      </w:pPr>
      <w:r>
        <w:t>Delivery Plan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t>Phase</w:t>
            </w:r>
          </w:p>
        </w:tc>
        <w:tc>
          <w:tcPr>
            <w:tcW w:type="dxa" w:w="2880"/>
          </w:tcPr>
          <w:p>
            <w:r>
              <w:t>What I’ll Do</w:t>
            </w:r>
          </w:p>
        </w:tc>
        <w:tc>
          <w:tcPr>
            <w:tcW w:type="dxa" w:w="2880"/>
          </w:tcPr>
          <w:p>
            <w:r>
              <w:t>Key Outcome</w:t>
            </w:r>
          </w:p>
        </w:tc>
      </w:tr>
      <w:tr>
        <w:tc>
          <w:tcPr>
            <w:tcW w:type="dxa" w:w="2880"/>
          </w:tcPr>
          <w:p>
            <w:r>
              <w:t>1. Discovery &amp; Design Direction</w:t>
            </w:r>
          </w:p>
        </w:tc>
        <w:tc>
          <w:tcPr>
            <w:tcW w:type="dxa" w:w="2880"/>
          </w:tcPr>
          <w:p>
            <w:r>
              <w:t>Review supplied content and brand assets; confirm audiences, catalogue structure, production requirements, and priorities; develop 1–2 initial visual directions and selected sample spreads.</w:t>
            </w:r>
          </w:p>
        </w:tc>
        <w:tc>
          <w:tcPr>
            <w:tcW w:type="dxa" w:w="2880"/>
          </w:tcPr>
          <w:p>
            <w:r>
              <w:t>An approved creative direction and layout foundation.</w:t>
            </w:r>
          </w:p>
        </w:tc>
      </w:tr>
      <w:tr>
        <w:tc>
          <w:tcPr>
            <w:tcW w:type="dxa" w:w="2880"/>
          </w:tcPr>
          <w:p>
            <w:r>
              <w:t>2. Template Design &amp; Catalogue Build</w:t>
            </w:r>
          </w:p>
        </w:tc>
        <w:tc>
          <w:tcPr>
            <w:tcW w:type="dxa" w:w="2880"/>
          </w:tcPr>
          <w:p>
            <w:r>
              <w:t>Develop the approved direction into core page templates (for example: cover, contents, section opener, product listing, product detail, and supporting pages); design and populate the catalogue in agreed batches.</w:t>
            </w:r>
          </w:p>
        </w:tc>
        <w:tc>
          <w:tcPr>
            <w:tcW w:type="dxa" w:w="2880"/>
          </w:tcPr>
          <w:p>
            <w:r>
              <w:t>A complete, consistently designed catalogue for review.</w:t>
            </w:r>
          </w:p>
        </w:tc>
      </w:tr>
      <w:tr>
        <w:tc>
          <w:tcPr>
            <w:tcW w:type="dxa" w:w="2880"/>
          </w:tcPr>
          <w:p>
            <w:r>
              <w:t>3. Refinement &amp; Production</w:t>
            </w:r>
          </w:p>
        </w:tc>
        <w:tc>
          <w:tcPr>
            <w:tcW w:type="dxa" w:w="2880"/>
          </w:tcPr>
          <w:p>
            <w:r>
              <w:t>Incorporate consolidated feedback; complete proofing and final adjustments; prepare print-ready files and a high-resolution digital PDF.</w:t>
            </w:r>
          </w:p>
        </w:tc>
        <w:tc>
          <w:tcPr>
            <w:tcW w:type="dxa" w:w="2880"/>
          </w:tcPr>
          <w:p>
            <w:r>
              <w:t>Final approved artwork ready for production and distribution.</w:t>
            </w:r>
          </w:p>
        </w:tc>
      </w:tr>
    </w:tbl>
    <w:p>
      <w:pPr>
        <w:pStyle w:val="Heading2"/>
      </w:pPr>
      <w:r>
        <w:t>Review &amp; Approval Process</w:t>
      </w:r>
    </w:p>
    <w:p>
      <w:r>
        <w:rPr>
          <w:b w:val="0"/>
          <w:i w:val="0"/>
        </w:rPr>
        <w:t>To keep the project efficient and protect the timeline, feedback will be gathered at defined milestones:</w:t>
      </w:r>
    </w:p>
    <w:p>
      <w:r>
        <w:rPr>
          <w:b w:val="0"/>
          <w:i w:val="0"/>
        </w:rPr>
        <w:t>• Phase 1: approval of one visual direction and sample layouts.</w:t>
      </w:r>
    </w:p>
    <w:p>
      <w:r>
        <w:rPr>
          <w:b w:val="0"/>
          <w:i w:val="0"/>
        </w:rPr>
        <w:t>• Phase 2: consolidated feedback on each agreed review batch.</w:t>
      </w:r>
    </w:p>
    <w:p>
      <w:r>
        <w:rPr>
          <w:b w:val="0"/>
          <w:i w:val="0"/>
        </w:rPr>
        <w:t>• Phase 3: final proofing for factual, typographic, and production corrections.</w:t>
      </w:r>
    </w:p>
    <w:p>
      <w:r>
        <w:rPr>
          <w:b w:val="0"/>
          <w:i w:val="0"/>
        </w:rPr>
      </w:r>
    </w:p>
    <w:p>
      <w:r>
        <w:rPr>
          <w:b w:val="0"/>
          <w:i w:val="0"/>
        </w:rPr>
        <w:t>The fee includes up to two consolidated rounds of revisions at each phase. Feedback should be provided by one nominated client contact, in a single annotated PDF or consolidated document. Approval at each phase authorises progression to the next phase.</w:t>
      </w:r>
    </w:p>
    <w:p>
      <w:pPr>
        <w:pStyle w:val="Heading2"/>
      </w:pPr>
      <w:r>
        <w:t>What I Need From You</w:t>
      </w:r>
    </w:p>
    <w:p>
      <w:r>
        <w:rPr>
          <w:b w:val="0"/>
          <w:i w:val="0"/>
        </w:rPr>
        <w:t>Before work begins, please provide:</w:t>
      </w:r>
    </w:p>
    <w:p>
      <w:r>
        <w:rPr>
          <w:b w:val="0"/>
          <w:i w:val="0"/>
        </w:rPr>
        <w:t>• Final or near-final copy, product data, pricing, specifications, and page order/section structure.</w:t>
      </w:r>
    </w:p>
    <w:p>
      <w:r>
        <w:rPr>
          <w:b w:val="0"/>
          <w:i w:val="0"/>
        </w:rPr>
        <w:t>• High-resolution product and lifestyle imagery, supplied with clear filenames and any required captions or credits.</w:t>
      </w:r>
    </w:p>
    <w:p>
      <w:r>
        <w:rPr>
          <w:b w:val="0"/>
          <w:i w:val="0"/>
        </w:rPr>
        <w:t>• Current logo files, brand guidelines, fonts (where licences permit), colour references, and any existing style assets.</w:t>
      </w:r>
    </w:p>
    <w:p>
      <w:r>
        <w:rPr>
          <w:b w:val="0"/>
          <w:i w:val="0"/>
        </w:rPr>
        <w:t>• Print specifications from your printer, including finished size, binding, paper/stock preferences, bleed, colour profile, and delivery requirements—or confirmation that I should coordinate specifications with your printer contact.</w:t>
      </w:r>
    </w:p>
    <w:p>
      <w:r>
        <w:rPr>
          <w:b w:val="0"/>
          <w:i w:val="0"/>
        </w:rPr>
        <w:t>• A single project lead empowered to consolidate feedback and give approvals.</w:t>
      </w:r>
    </w:p>
    <w:p>
      <w:r>
        <w:rPr>
          <w:b w:val="0"/>
          <w:i w:val="0"/>
        </w:rPr>
        <w:t>• Feedback and approvals within the agreed review windows, so the production schedule can be maintained.</w:t>
      </w:r>
    </w:p>
    <w:p>
      <w:pPr>
        <w:pStyle w:val="Heading2"/>
      </w:pPr>
      <w:r>
        <w:t>Deliverables</w:t>
      </w:r>
    </w:p>
    <w:p>
      <w:r>
        <w:rPr>
          <w:b w:val="0"/>
          <w:i w:val="0"/>
        </w:rPr>
        <w:t>On completion, you will receive:</w:t>
      </w:r>
    </w:p>
    <w:p>
      <w:r>
        <w:rPr>
          <w:b w:val="0"/>
          <w:i w:val="0"/>
        </w:rPr>
        <w:t>• One press-ready PDF of the approved catalogue, exported to the agreed printer specifications.</w:t>
      </w:r>
    </w:p>
    <w:p>
      <w:r>
        <w:rPr>
          <w:b w:val="0"/>
          <w:i w:val="0"/>
        </w:rPr>
        <w:t>• One high-resolution digital PDF suitable for sharing or download.</w:t>
      </w:r>
    </w:p>
    <w:p>
      <w:r>
        <w:rPr>
          <w:b w:val="0"/>
          <w:i w:val="0"/>
        </w:rPr>
        <w:t>• Packaged working files (for example, Adobe InDesign files, linked assets, and fonts where licensing allows), if included in the agreed handover.</w:t>
      </w:r>
    </w:p>
    <w:p>
      <w:r>
        <w:rPr>
          <w:b w:val="0"/>
          <w:i w:val="0"/>
        </w:rPr>
      </w:r>
    </w:p>
    <w:p>
      <w:r>
        <w:rPr>
          <w:b w:val="0"/>
          <w:i w:val="0"/>
        </w:rPr>
        <w:t>Editable source-file handover is for your organisation’s future use only and does not transfer ownership of third-party fonts, stock imagery, or other licensed assets.</w:t>
      </w:r>
    </w:p>
    <w:p>
      <w:pPr>
        <w:pStyle w:val="Heading2"/>
      </w:pPr>
      <w:r>
        <w:t>Assumptions &amp; Typical Scope Creep</w:t>
      </w:r>
    </w:p>
    <w:p>
      <w:r>
        <w:rPr>
          <w:b w:val="0"/>
          <w:i w:val="0"/>
        </w:rPr>
        <w:t>This proposal covers redesign, layout, and production of an approximately 80-page catalogue based on supplied, organised content. Catalogue projects most commonly expand when the following arise after design has begun:</w:t>
      </w:r>
    </w:p>
    <w:p>
      <w:r>
        <w:rPr>
          <w:b w:val="0"/>
          <w:i w:val="0"/>
        </w:rPr>
        <w:t>• A material increase in final page count, number of products, sections, languages, or catalogue versions.</w:t>
      </w:r>
    </w:p>
    <w:p>
      <w:r>
        <w:rPr>
          <w:b w:val="0"/>
          <w:i w:val="0"/>
        </w:rPr>
        <w:t>• Copywriting, extensive copy editing, data cleansing, rekeying, or restructuring of incomplete product information.</w:t>
      </w:r>
    </w:p>
    <w:p>
      <w:r>
        <w:rPr>
          <w:b w:val="0"/>
          <w:i w:val="0"/>
        </w:rPr>
        <w:t>• Large quantities of new or replacement photography, image retouching, illustration, icon creation, or stock-image sourcing and licensing.</w:t>
      </w:r>
    </w:p>
    <w:p>
      <w:r>
        <w:rPr>
          <w:b w:val="0"/>
          <w:i w:val="0"/>
        </w:rPr>
        <w:t>• New brand identity work beyond the agreed catalogue visual system.</w:t>
      </w:r>
    </w:p>
    <w:p>
      <w:r>
        <w:rPr>
          <w:b w:val="0"/>
          <w:i w:val="0"/>
        </w:rPr>
        <w:t>• Substantive changes to an approved design direction, template, or page structure.</w:t>
      </w:r>
    </w:p>
    <w:p>
      <w:r>
        <w:rPr>
          <w:b w:val="0"/>
          <w:i w:val="0"/>
        </w:rPr>
        <w:t>• Multiple or uncoordinated stakeholder feedback streams, or feedback submitted after a phase has been approved.</w:t>
      </w:r>
    </w:p>
    <w:p>
      <w:r>
        <w:rPr>
          <w:b w:val="0"/>
          <w:i w:val="0"/>
        </w:rPr>
        <w:t>• Printer changes, additional proofing cycles, colour matching, press checks, or production management beyond the agreed deliverables.</w:t>
      </w:r>
    </w:p>
    <w:p>
      <w:r>
        <w:rPr>
          <w:b w:val="0"/>
          <w:i w:val="0"/>
        </w:rPr>
      </w:r>
    </w:p>
    <w:p>
      <w:r>
        <w:rPr>
          <w:b w:val="0"/>
          <w:i w:val="0"/>
        </w:rPr>
        <w:t>Any work outside the agreed scope will be flagged before it is undertaken and quoted separately, either as a fixed fee or at an agreed hourly/day rate.</w:t>
      </w:r>
    </w:p>
    <w:p>
      <w:pPr>
        <w:pStyle w:val="Heading2"/>
      </w:pPr>
      <w:r>
        <w:t>Timeline</w:t>
      </w:r>
    </w:p>
    <w:p>
      <w:r>
        <w:rPr>
          <w:b w:val="0"/>
          <w:i w:val="0"/>
        </w:rPr>
        <w:t>A detailed schedule will be confirmed once the final content set, production specifications, and approval dates are known. As a guide, an 80-page catalogue redesign typically requires [X–Y weeks] from receipt of complete materials to final artwork, excluding delays caused by late content, approvals, or third-party print production.</w:t>
      </w:r>
    </w:p>
    <w:p>
      <w:pPr>
        <w:pStyle w:val="Heading2"/>
      </w:pPr>
      <w:r>
        <w:t>Investment</w:t>
      </w:r>
    </w:p>
    <w:p>
      <w:r>
        <w:rPr>
          <w:b/>
          <w:i w:val="0"/>
        </w:rPr>
        <w:t>Project fee: [INSERT PRICE]</w:t>
      </w:r>
    </w:p>
    <w:p>
      <w:r>
        <w:rPr>
          <w:b w:val="0"/>
          <w:i w:val="0"/>
        </w:rPr>
      </w:r>
    </w:p>
    <w:p>
      <w:r>
        <w:rPr>
          <w:b w:val="0"/>
          <w:i w:val="0"/>
        </w:rPr>
        <w:t>Suggested payment schedule: 50% on project commencement, 30% on approval of the catalogue build, and 20% before release of final production files.</w:t>
      </w:r>
    </w:p>
    <w:p>
      <w:r>
        <w:rPr>
          <w:b w:val="0"/>
          <w:i w:val="0"/>
        </w:rPr>
      </w:r>
    </w:p>
    <w:p>
      <w:r>
        <w:rPr>
          <w:b w:val="0"/>
          <w:i w:val="0"/>
        </w:rPr>
        <w:t>External costs—including printing, paper and delivery, stock imagery, font licences, specialist retouching, illustration, translation, and printer proofs—are excluded unless specifically stated in writing.</w:t>
      </w:r>
    </w:p>
    <w:p>
      <w:pPr>
        <w:pStyle w:val="Heading2"/>
      </w:pPr>
      <w:r>
        <w:t>Next Steps</w:t>
      </w:r>
    </w:p>
    <w:p>
      <w:r>
        <w:rPr>
          <w:b w:val="0"/>
          <w:i w:val="0"/>
        </w:rPr>
        <w:t>To proceed, please confirm acceptance of this proposal in writing and return the requested source materials. I will then issue a project schedule, content checklist, and first invoice, and we will schedule the kick-off for Phase 1.</w:t>
      </w:r>
    </w:p>
    <w:p>
      <w:r>
        <w:rPr>
          <w:b w:val="0"/>
          <w:i w:val="0"/>
        </w:rPr>
      </w:r>
    </w:p>
    <w:p>
      <w:r>
        <w:rPr>
          <w:b w:val="0"/>
          <w:i w:val="0"/>
        </w:rPr>
        <w:t>I’m looking forward to creating a catalogue that makes your range easy to navigate and presents your products at their best.</w:t>
      </w:r>
    </w:p>
    <w:p>
      <w:pPr>
        <w:pStyle w:val="Heading2"/>
      </w:pPr>
      <w:r>
        <w:t>Acceptance</w:t>
      </w:r>
    </w:p>
    <w:p>
      <w:r>
        <w:rPr>
          <w:b w:val="0"/>
          <w:i w:val="0"/>
        </w:rPr>
        <w:t>Accepted by: ________________________________</w:t>
      </w:r>
    </w:p>
    <w:p>
      <w:r>
        <w:rPr>
          <w:b w:val="0"/>
          <w:i w:val="0"/>
        </w:rPr>
      </w:r>
    </w:p>
    <w:p>
      <w:r>
        <w:rPr>
          <w:b w:val="0"/>
          <w:i w:val="0"/>
        </w:rPr>
        <w:t>Name / title: ________________________________</w:t>
      </w:r>
    </w:p>
    <w:p>
      <w:r>
        <w:rPr>
          <w:b w:val="0"/>
          <w:i w:val="0"/>
        </w:rPr>
      </w:r>
    </w:p>
    <w:p>
      <w:r>
        <w:rPr>
          <w:b w:val="0"/>
          <w:i w:val="0"/>
        </w:rPr>
        <w:t>Date: _______________________________________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Proposal for an 80-page product catalogue redesign</dc:subject>
  <dc:creator>Else</dc:creator>
  <cp:keywords>proposal, catalogue, design, print, product catalogue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